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B6" w:rsidRPr="00734BB6" w:rsidRDefault="00D842CF" w:rsidP="00734BB6">
      <w:pPr>
        <w:pStyle w:val="Body"/>
        <w:ind w:left="1661" w:firstLine="720"/>
        <w:rPr>
          <w:rFonts w:ascii="Mamontov Regular" w:eastAsia="Mamontov Regular" w:hAnsi="Mamontov Regular" w:cs="Mamontov Regular"/>
          <w:color w:val="545454"/>
          <w:sz w:val="20"/>
          <w:szCs w:val="20"/>
          <w:u w:color="54545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7560000" cy="180140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nk_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801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4BB6" w:rsidRPr="00734BB6">
        <w:rPr>
          <w:b/>
          <w:color w:val="545454"/>
          <w:sz w:val="22"/>
          <w:szCs w:val="22"/>
          <w:u w:color="545454"/>
        </w:rPr>
        <w:t>ПРЕСС-РЕЛИЗ</w:t>
      </w:r>
    </w:p>
    <w:p w:rsidR="00734BB6" w:rsidRPr="00734BB6" w:rsidRDefault="00734BB6" w:rsidP="00734BB6">
      <w:pPr>
        <w:pStyle w:val="Body"/>
        <w:spacing w:line="276" w:lineRule="auto"/>
        <w:ind w:left="2381"/>
        <w:rPr>
          <w:b/>
          <w:color w:val="545454"/>
          <w:sz w:val="22"/>
          <w:szCs w:val="22"/>
          <w:u w:color="545454"/>
        </w:rPr>
      </w:pPr>
    </w:p>
    <w:p w:rsidR="00734BB6" w:rsidRPr="00734BB6" w:rsidRDefault="00734BB6" w:rsidP="00734BB6">
      <w:pPr>
        <w:pStyle w:val="Body"/>
        <w:spacing w:line="276" w:lineRule="auto"/>
        <w:ind w:left="2381"/>
        <w:rPr>
          <w:b/>
          <w:color w:val="545454"/>
          <w:u w:color="545454"/>
        </w:rPr>
      </w:pPr>
      <w:proofErr w:type="spellStart"/>
      <w:r w:rsidRPr="00734BB6">
        <w:rPr>
          <w:b/>
          <w:color w:val="545454"/>
          <w:u w:color="545454"/>
        </w:rPr>
        <w:t>Переславский</w:t>
      </w:r>
      <w:proofErr w:type="spellEnd"/>
      <w:r w:rsidRPr="00734BB6">
        <w:rPr>
          <w:b/>
          <w:color w:val="545454"/>
          <w:u w:color="545454"/>
        </w:rPr>
        <w:t xml:space="preserve"> Свято-</w:t>
      </w:r>
      <w:proofErr w:type="spellStart"/>
      <w:r w:rsidRPr="00734BB6">
        <w:rPr>
          <w:b/>
          <w:color w:val="545454"/>
          <w:u w:color="545454"/>
        </w:rPr>
        <w:t>Феодоровский</w:t>
      </w:r>
      <w:proofErr w:type="spellEnd"/>
      <w:r w:rsidRPr="00734BB6">
        <w:rPr>
          <w:b/>
          <w:color w:val="545454"/>
          <w:u w:color="545454"/>
        </w:rPr>
        <w:t xml:space="preserve"> историко-культурный форум — 2019</w:t>
      </w:r>
    </w:p>
    <w:p w:rsidR="00734BB6" w:rsidRPr="00734BB6" w:rsidRDefault="00734BB6" w:rsidP="00734BB6">
      <w:pPr>
        <w:pStyle w:val="Body"/>
        <w:spacing w:line="276" w:lineRule="auto"/>
        <w:ind w:left="2381"/>
        <w:rPr>
          <w:color w:val="545454"/>
          <w:u w:color="545454"/>
        </w:rPr>
      </w:pPr>
    </w:p>
    <w:p w:rsidR="00734BB6" w:rsidRPr="00734BB6" w:rsidRDefault="00734BB6" w:rsidP="00734BB6">
      <w:pPr>
        <w:pStyle w:val="Body"/>
        <w:spacing w:line="276" w:lineRule="auto"/>
        <w:ind w:left="2381"/>
        <w:rPr>
          <w:b/>
          <w:color w:val="545454"/>
          <w:u w:color="545454"/>
        </w:rPr>
      </w:pPr>
    </w:p>
    <w:p w:rsidR="00734BB6" w:rsidRPr="00734BB6" w:rsidRDefault="00734BB6" w:rsidP="00734BB6">
      <w:pPr>
        <w:pStyle w:val="Body"/>
        <w:spacing w:line="360" w:lineRule="auto"/>
        <w:ind w:left="2381"/>
        <w:rPr>
          <w:b/>
          <w:color w:val="545454"/>
          <w:u w:color="545454"/>
        </w:rPr>
      </w:pPr>
      <w:r w:rsidRPr="00734BB6">
        <w:rPr>
          <w:b/>
          <w:color w:val="545454"/>
          <w:u w:color="545454"/>
        </w:rPr>
        <w:t xml:space="preserve">19–21 июня, 21 июля и 17 августа в г. Переславле-Залесском Ярославской области состоится летняя сессия </w:t>
      </w:r>
      <w:proofErr w:type="spellStart"/>
      <w:r w:rsidRPr="00734BB6">
        <w:rPr>
          <w:b/>
          <w:color w:val="545454"/>
          <w:u w:color="545454"/>
        </w:rPr>
        <w:t>Переславского</w:t>
      </w:r>
      <w:proofErr w:type="spellEnd"/>
      <w:r w:rsidRPr="00734BB6">
        <w:rPr>
          <w:b/>
          <w:color w:val="545454"/>
          <w:u w:color="545454"/>
        </w:rPr>
        <w:t xml:space="preserve"> Свято-</w:t>
      </w:r>
      <w:proofErr w:type="spellStart"/>
      <w:r w:rsidRPr="00734BB6">
        <w:rPr>
          <w:b/>
          <w:color w:val="545454"/>
          <w:u w:color="545454"/>
        </w:rPr>
        <w:t>Феодоровского</w:t>
      </w:r>
      <w:proofErr w:type="spellEnd"/>
      <w:r w:rsidRPr="00734BB6">
        <w:rPr>
          <w:b/>
          <w:color w:val="545454"/>
          <w:u w:color="545454"/>
        </w:rPr>
        <w:t xml:space="preserve"> историко-культурного форума.  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b/>
          <w:color w:val="545454"/>
          <w:sz w:val="22"/>
          <w:szCs w:val="22"/>
          <w:u w:color="545454"/>
        </w:rPr>
      </w:pP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Мероприятие такого масштаба, призванное привлечь внимание широкого круга людей к истории, памятникам и святыням </w:t>
      </w:r>
      <w:proofErr w:type="spellStart"/>
      <w:r w:rsidRPr="00734BB6">
        <w:rPr>
          <w:color w:val="545454"/>
          <w:u w:color="545454"/>
        </w:rPr>
        <w:t>Переславской</w:t>
      </w:r>
      <w:proofErr w:type="spellEnd"/>
      <w:r w:rsidRPr="00734BB6">
        <w:rPr>
          <w:color w:val="545454"/>
          <w:u w:color="545454"/>
        </w:rPr>
        <w:t xml:space="preserve"> земли, пройдет в Переславле-Залесском впервые. В нем примут участие историки, культурологи, краеведы, писатели, журналисты, деятели культуры и искусства, представители Русской Православной Церкви и общественных организаций. Форум объединяет в себе три событийных потока: научно-практический, культурно-просветительский и духовно-паломнический.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В этом году он посвящен 1700-летию подвига великомученика Феодора </w:t>
      </w:r>
      <w:proofErr w:type="spellStart"/>
      <w:r w:rsidRPr="00734BB6">
        <w:rPr>
          <w:color w:val="545454"/>
          <w:u w:color="545454"/>
        </w:rPr>
        <w:t>Стратилата</w:t>
      </w:r>
      <w:proofErr w:type="spellEnd"/>
      <w:r w:rsidRPr="00734BB6">
        <w:rPr>
          <w:color w:val="545454"/>
          <w:u w:color="545454"/>
        </w:rPr>
        <w:t xml:space="preserve"> и 715-летию основания Феодоровского женского монастыря.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Организаторы форума: </w:t>
      </w:r>
      <w:proofErr w:type="spellStart"/>
      <w:r w:rsidRPr="00734BB6">
        <w:rPr>
          <w:color w:val="545454"/>
          <w:u w:color="545454"/>
        </w:rPr>
        <w:t>Переславская</w:t>
      </w:r>
      <w:proofErr w:type="spellEnd"/>
      <w:r w:rsidRPr="00734BB6">
        <w:rPr>
          <w:color w:val="545454"/>
          <w:u w:color="545454"/>
        </w:rPr>
        <w:t xml:space="preserve"> епархия, администрация городского округа г. Переславля-Залесского и </w:t>
      </w:r>
      <w:proofErr w:type="spellStart"/>
      <w:r w:rsidRPr="00734BB6">
        <w:rPr>
          <w:color w:val="545454"/>
          <w:u w:color="545454"/>
        </w:rPr>
        <w:t>Феодоровский</w:t>
      </w:r>
      <w:proofErr w:type="spellEnd"/>
      <w:r w:rsidRPr="00734BB6">
        <w:rPr>
          <w:color w:val="545454"/>
          <w:u w:color="545454"/>
        </w:rPr>
        <w:t xml:space="preserve"> женский монастырь.</w:t>
      </w:r>
    </w:p>
    <w:p w:rsid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Главный информационный партнер: радио «Вера». </w:t>
      </w:r>
    </w:p>
    <w:p w:rsidR="005B1242" w:rsidRPr="00734BB6" w:rsidRDefault="005B1242" w:rsidP="00734BB6">
      <w:pPr>
        <w:pStyle w:val="Body"/>
        <w:spacing w:line="360" w:lineRule="auto"/>
        <w:ind w:left="2381"/>
        <w:rPr>
          <w:color w:val="545454"/>
          <w:u w:color="545454"/>
        </w:rPr>
      </w:pP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>Информационные партнеры: портал «Ярославский регион», портал «Приходы», журнал «Русское искусство», сетевое издание «БМ24», Российское общество историков-архивистов, журнал «Лиза. Мой ребенок», фонд сохранения духовно-нравственной культуры «Покров».</w:t>
      </w:r>
    </w:p>
    <w:p w:rsidR="005B1242" w:rsidRDefault="005B1242" w:rsidP="00734BB6">
      <w:pPr>
        <w:pStyle w:val="Body"/>
        <w:spacing w:line="360" w:lineRule="auto"/>
        <w:ind w:left="2381"/>
        <w:rPr>
          <w:color w:val="545454"/>
          <w:u w:color="545454"/>
        </w:rPr>
      </w:pPr>
    </w:p>
    <w:p w:rsid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Партнеры форума: Союз городов Золотого кольца, </w:t>
      </w:r>
      <w:proofErr w:type="spellStart"/>
      <w:r w:rsidRPr="00734BB6">
        <w:rPr>
          <w:color w:val="545454"/>
          <w:u w:color="545454"/>
        </w:rPr>
        <w:t>Переславский</w:t>
      </w:r>
      <w:proofErr w:type="spellEnd"/>
      <w:r w:rsidRPr="00734BB6">
        <w:rPr>
          <w:color w:val="545454"/>
          <w:u w:color="545454"/>
        </w:rPr>
        <w:t xml:space="preserve"> музей-заповедник, Международный молодежный кинофестиваль «Свет миру», центр духовного и культурного возрождения «</w:t>
      </w:r>
      <w:proofErr w:type="spellStart"/>
      <w:r w:rsidRPr="00734BB6">
        <w:rPr>
          <w:color w:val="545454"/>
          <w:u w:color="545454"/>
        </w:rPr>
        <w:t>СтратилатЪ</w:t>
      </w:r>
      <w:proofErr w:type="spellEnd"/>
      <w:r w:rsidRPr="00734BB6">
        <w:rPr>
          <w:color w:val="545454"/>
          <w:u w:color="545454"/>
        </w:rPr>
        <w:t xml:space="preserve">», </w:t>
      </w:r>
      <w:r w:rsidRPr="00734BB6">
        <w:rPr>
          <w:color w:val="545454"/>
          <w:u w:color="545454"/>
        </w:rPr>
        <w:lastRenderedPageBreak/>
        <w:t>Благотворительный фонд «Сохранение культурного наследия “Белый Ирис”», духовно-просветительский центр «</w:t>
      </w:r>
      <w:proofErr w:type="spellStart"/>
      <w:r w:rsidRPr="00734BB6">
        <w:rPr>
          <w:color w:val="545454"/>
          <w:u w:color="545454"/>
        </w:rPr>
        <w:t>АлександрЪ</w:t>
      </w:r>
      <w:proofErr w:type="spellEnd"/>
      <w:r w:rsidRPr="00734BB6">
        <w:rPr>
          <w:color w:val="545454"/>
          <w:u w:color="545454"/>
        </w:rPr>
        <w:t>», Ярославский пленэрный центр.</w:t>
      </w:r>
    </w:p>
    <w:p w:rsidR="005B1242" w:rsidRPr="00734BB6" w:rsidRDefault="005B1242" w:rsidP="00734BB6">
      <w:pPr>
        <w:pStyle w:val="Body"/>
        <w:spacing w:line="360" w:lineRule="auto"/>
        <w:ind w:left="2381"/>
        <w:rPr>
          <w:color w:val="545454"/>
          <w:u w:color="545454"/>
        </w:rPr>
      </w:pP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19 июня после торжественного открытия форума в рамках научно-практического потока откроется конференция «Роль монастырей в формировании социокультурного пространства малых городов» (в этот день: пленарное заседание, секция «Наука и практика», круглый стол «Ответственность бизнеса и местного самоуправления за сохранение историко-культурного наследия малых городов»). 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В культурно-просветительском потоке 19 июня откроется летний фестиваль «Отражение света. Пространство визуальных впечатлений». Гости фестиваля — образовательный проект «Берега». В рамках открытия летнего фестиваля будет организован семейный просмотр серии удивительных мультфильмов, созданных детьми и посвященных </w:t>
      </w:r>
      <w:proofErr w:type="spellStart"/>
      <w:r w:rsidRPr="00734BB6">
        <w:rPr>
          <w:color w:val="545454"/>
          <w:u w:color="545454"/>
        </w:rPr>
        <w:t>новомученикам</w:t>
      </w:r>
      <w:proofErr w:type="spellEnd"/>
      <w:r w:rsidRPr="00734BB6">
        <w:rPr>
          <w:color w:val="545454"/>
          <w:u w:color="545454"/>
        </w:rPr>
        <w:t xml:space="preserve"> и исповедникам Российским. 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20 июня в научно-практическом потоке пройдут секции «Краеведение, паломничество, туризм» и «Духовно-нравственное воспитание» (круглый стол «Роль образа великомученика Феодора </w:t>
      </w:r>
      <w:proofErr w:type="spellStart"/>
      <w:r w:rsidRPr="00734BB6">
        <w:rPr>
          <w:color w:val="545454"/>
          <w:u w:color="545454"/>
        </w:rPr>
        <w:t>Стратилата</w:t>
      </w:r>
      <w:proofErr w:type="spellEnd"/>
      <w:r w:rsidRPr="00734BB6">
        <w:rPr>
          <w:color w:val="545454"/>
          <w:u w:color="545454"/>
        </w:rPr>
        <w:t xml:space="preserve"> в формировании духовно-нравственных ориентиров сотрудников ФССП РФ»).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В культурно-просветительском потоке в этот день состоится детский мастер-класс по сборке объемного макета колокольни Феодоровского женского монастыря, которая была разрушена в 1930-е годы и сейчас ждет своего возрождения.  Мастер-класс проведут художники и реставраторы фонда «Белый Ирис», занимающегося спасением и восстановлением сельских храмов. 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Одним из мероприятий культурно-просветительского потока форума станет работа выставок. Так, жители и гости города смогут посетить выставку картин художников Ярославского пленэрного центра и фотографий, выполненных в ходе поездок по российской глубинке. Выставка «Между прошлым и будущим», посвященная сохранению культурного наследия нашей страны, будет организована </w:t>
      </w:r>
      <w:bookmarkStart w:id="0" w:name="_GoBack"/>
      <w:r w:rsidRPr="00734BB6">
        <w:rPr>
          <w:color w:val="545454"/>
          <w:u w:color="545454"/>
        </w:rPr>
        <w:t xml:space="preserve">фондом «Белый Ирис» </w:t>
      </w:r>
      <w:bookmarkEnd w:id="0"/>
      <w:r w:rsidRPr="00734BB6">
        <w:rPr>
          <w:color w:val="545454"/>
          <w:u w:color="545454"/>
        </w:rPr>
        <w:t xml:space="preserve">с участием фотографа Владимира </w:t>
      </w:r>
      <w:proofErr w:type="spellStart"/>
      <w:r w:rsidRPr="00734BB6">
        <w:rPr>
          <w:color w:val="545454"/>
          <w:u w:color="545454"/>
        </w:rPr>
        <w:t>Ештокина</w:t>
      </w:r>
      <w:proofErr w:type="spellEnd"/>
      <w:r w:rsidRPr="00734BB6">
        <w:rPr>
          <w:color w:val="545454"/>
          <w:u w:color="545454"/>
        </w:rPr>
        <w:t>, фотокорреспондента Православного журнала «Фома».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20 июня в 17.00 в </w:t>
      </w:r>
      <w:proofErr w:type="spellStart"/>
      <w:r w:rsidRPr="00734BB6">
        <w:rPr>
          <w:color w:val="545454"/>
          <w:u w:color="545454"/>
        </w:rPr>
        <w:t>Феодоровском</w:t>
      </w:r>
      <w:proofErr w:type="spellEnd"/>
      <w:r w:rsidRPr="00734BB6">
        <w:rPr>
          <w:color w:val="545454"/>
          <w:u w:color="545454"/>
        </w:rPr>
        <w:t xml:space="preserve"> монастыре состоится Всенощное бдение в канун дня памяти </w:t>
      </w:r>
      <w:proofErr w:type="spellStart"/>
      <w:r w:rsidRPr="00734BB6">
        <w:rPr>
          <w:color w:val="545454"/>
          <w:u w:color="545454"/>
        </w:rPr>
        <w:t>вмч</w:t>
      </w:r>
      <w:proofErr w:type="spellEnd"/>
      <w:r w:rsidRPr="00734BB6">
        <w:rPr>
          <w:color w:val="545454"/>
          <w:u w:color="545454"/>
        </w:rPr>
        <w:t xml:space="preserve">. Феодора </w:t>
      </w:r>
      <w:proofErr w:type="spellStart"/>
      <w:r w:rsidRPr="00734BB6">
        <w:rPr>
          <w:color w:val="545454"/>
          <w:u w:color="545454"/>
        </w:rPr>
        <w:t>Стратилата</w:t>
      </w:r>
      <w:proofErr w:type="spellEnd"/>
      <w:r w:rsidRPr="00734BB6">
        <w:rPr>
          <w:color w:val="545454"/>
          <w:u w:color="545454"/>
        </w:rPr>
        <w:t xml:space="preserve">, а 21 июня, в сам день памяти </w:t>
      </w:r>
      <w:r w:rsidRPr="00734BB6">
        <w:rPr>
          <w:color w:val="545454"/>
          <w:u w:color="545454"/>
        </w:rPr>
        <w:lastRenderedPageBreak/>
        <w:t>святого, в обители пройдут торжественная Божественная литургия и крестный ход.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В этот день также состоится премьерный показ документального фильма Натальи </w:t>
      </w:r>
      <w:proofErr w:type="spellStart"/>
      <w:r w:rsidRPr="00734BB6">
        <w:rPr>
          <w:color w:val="545454"/>
          <w:u w:color="545454"/>
        </w:rPr>
        <w:t>Гугуевой</w:t>
      </w:r>
      <w:proofErr w:type="spellEnd"/>
      <w:r w:rsidRPr="00734BB6">
        <w:rPr>
          <w:color w:val="545454"/>
          <w:u w:color="545454"/>
        </w:rPr>
        <w:t xml:space="preserve"> «Свидетели любви» (2018). «Чтобы пойти на мученичество и смерть за веру, человек должен почувствовать реальность бытия Божия и реальность иного мира», — так считают потомки тех, кто принял мученическую смерть за православную веру в середине XX века. Фильм является победителем и призером нескольких международных фестивалей.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В рамках духовно-паломнического потока 19–21 июня гостей ждут экскурсии по монастырям и храмам </w:t>
      </w:r>
      <w:proofErr w:type="spellStart"/>
      <w:r w:rsidRPr="00734BB6">
        <w:rPr>
          <w:color w:val="545454"/>
          <w:u w:color="545454"/>
        </w:rPr>
        <w:t>Переславской</w:t>
      </w:r>
      <w:proofErr w:type="spellEnd"/>
      <w:r w:rsidRPr="00734BB6">
        <w:rPr>
          <w:color w:val="545454"/>
          <w:u w:color="545454"/>
        </w:rPr>
        <w:t xml:space="preserve"> епархии.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>21 июля, в день празднования памяти Казанской иконы Божией Матери, будут организованы мастер-классы по каллиграфии для детей и взрослых, а также состоится увлекательное путешествие в историю церковнославянского языка в рамках направления «Культурный код. Территория смысла».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u w:color="545454"/>
        </w:rPr>
      </w:pPr>
      <w:r w:rsidRPr="00734BB6">
        <w:rPr>
          <w:color w:val="545454"/>
          <w:u w:color="545454"/>
        </w:rPr>
        <w:t xml:space="preserve">Заключительным мероприятием летней сессии </w:t>
      </w:r>
      <w:proofErr w:type="spellStart"/>
      <w:r w:rsidRPr="00734BB6">
        <w:rPr>
          <w:color w:val="545454"/>
          <w:u w:color="545454"/>
        </w:rPr>
        <w:t>Переславского</w:t>
      </w:r>
      <w:proofErr w:type="spellEnd"/>
      <w:r w:rsidRPr="00734BB6">
        <w:rPr>
          <w:color w:val="545454"/>
          <w:u w:color="545454"/>
        </w:rPr>
        <w:t xml:space="preserve"> Свято-</w:t>
      </w:r>
      <w:proofErr w:type="spellStart"/>
      <w:r w:rsidRPr="00734BB6">
        <w:rPr>
          <w:color w:val="545454"/>
          <w:u w:color="545454"/>
        </w:rPr>
        <w:t>Феодоровского</w:t>
      </w:r>
      <w:proofErr w:type="spellEnd"/>
      <w:r w:rsidRPr="00734BB6">
        <w:rPr>
          <w:color w:val="545454"/>
          <w:u w:color="545454"/>
        </w:rPr>
        <w:t xml:space="preserve"> историко-культурного форума станет Преображенский хоровой фестиваль под открытым небом, который состоится 17 августа в </w:t>
      </w:r>
      <w:proofErr w:type="spellStart"/>
      <w:r w:rsidRPr="00734BB6">
        <w:rPr>
          <w:color w:val="545454"/>
          <w:u w:color="545454"/>
        </w:rPr>
        <w:t>Переславском</w:t>
      </w:r>
      <w:proofErr w:type="spellEnd"/>
      <w:r w:rsidRPr="00734BB6">
        <w:rPr>
          <w:color w:val="545454"/>
          <w:u w:color="545454"/>
        </w:rPr>
        <w:t xml:space="preserve"> музее-заповеднике. Главное событие фестиваля — концерт хора </w:t>
      </w:r>
      <w:proofErr w:type="spellStart"/>
      <w:r w:rsidRPr="00734BB6">
        <w:rPr>
          <w:color w:val="545454"/>
          <w:u w:color="545454"/>
        </w:rPr>
        <w:t>Choeur</w:t>
      </w:r>
      <w:proofErr w:type="spellEnd"/>
      <w:r w:rsidRPr="00734BB6">
        <w:rPr>
          <w:color w:val="545454"/>
          <w:u w:color="545454"/>
        </w:rPr>
        <w:t xml:space="preserve"> </w:t>
      </w:r>
      <w:proofErr w:type="spellStart"/>
      <w:r w:rsidRPr="00734BB6">
        <w:rPr>
          <w:color w:val="545454"/>
          <w:u w:color="545454"/>
        </w:rPr>
        <w:t>Classique</w:t>
      </w:r>
      <w:proofErr w:type="spellEnd"/>
      <w:r w:rsidRPr="00734BB6">
        <w:rPr>
          <w:color w:val="545454"/>
          <w:u w:color="545454"/>
        </w:rPr>
        <w:t xml:space="preserve"> </w:t>
      </w:r>
      <w:proofErr w:type="spellStart"/>
      <w:r w:rsidRPr="00734BB6">
        <w:rPr>
          <w:color w:val="545454"/>
          <w:u w:color="545454"/>
        </w:rPr>
        <w:t>de</w:t>
      </w:r>
      <w:proofErr w:type="spellEnd"/>
      <w:r w:rsidRPr="00734BB6">
        <w:rPr>
          <w:color w:val="545454"/>
          <w:u w:color="545454"/>
        </w:rPr>
        <w:t xml:space="preserve"> </w:t>
      </w:r>
      <w:proofErr w:type="spellStart"/>
      <w:r w:rsidRPr="00734BB6">
        <w:rPr>
          <w:color w:val="545454"/>
          <w:u w:color="545454"/>
        </w:rPr>
        <w:t>Montréal</w:t>
      </w:r>
      <w:proofErr w:type="spellEnd"/>
      <w:r w:rsidRPr="00734BB6">
        <w:rPr>
          <w:color w:val="545454"/>
          <w:u w:color="545454"/>
        </w:rPr>
        <w:t xml:space="preserve"> (Канада).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34BB6">
        <w:rPr>
          <w:color w:val="545454"/>
          <w:sz w:val="22"/>
          <w:szCs w:val="22"/>
          <w:u w:color="545454"/>
        </w:rPr>
        <w:t xml:space="preserve">Вход свободный. Даты проведения: 19.06–21.06.2019. Место проведения: </w:t>
      </w:r>
      <w:proofErr w:type="spellStart"/>
      <w:r w:rsidRPr="00734BB6">
        <w:rPr>
          <w:color w:val="545454"/>
          <w:sz w:val="22"/>
          <w:szCs w:val="22"/>
          <w:u w:color="545454"/>
        </w:rPr>
        <w:t>Феодоровский</w:t>
      </w:r>
      <w:proofErr w:type="spellEnd"/>
      <w:r w:rsidRPr="00734BB6">
        <w:rPr>
          <w:color w:val="545454"/>
          <w:sz w:val="22"/>
          <w:szCs w:val="22"/>
          <w:u w:color="545454"/>
        </w:rPr>
        <w:t xml:space="preserve"> женский монастырь </w:t>
      </w:r>
      <w:proofErr w:type="spellStart"/>
      <w:r w:rsidRPr="00734BB6">
        <w:rPr>
          <w:color w:val="545454"/>
          <w:sz w:val="22"/>
          <w:szCs w:val="22"/>
          <w:u w:color="545454"/>
        </w:rPr>
        <w:t>Переславской</w:t>
      </w:r>
      <w:proofErr w:type="spellEnd"/>
      <w:r w:rsidRPr="00734BB6">
        <w:rPr>
          <w:color w:val="545454"/>
          <w:sz w:val="22"/>
          <w:szCs w:val="22"/>
          <w:u w:color="545454"/>
        </w:rPr>
        <w:t xml:space="preserve"> епархии Русской Православной Церкви. Московская ул., 85, Переславль-Залесский. 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34BB6">
        <w:rPr>
          <w:color w:val="545454"/>
          <w:sz w:val="22"/>
          <w:szCs w:val="22"/>
          <w:u w:color="545454"/>
        </w:rPr>
        <w:t>Возрастные ограничения: 0+.</w:t>
      </w:r>
    </w:p>
    <w:p w:rsidR="00734BB6" w:rsidRPr="00734BB6" w:rsidRDefault="00734BB6" w:rsidP="00734BB6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34BB6">
        <w:rPr>
          <w:color w:val="545454"/>
          <w:sz w:val="22"/>
          <w:szCs w:val="22"/>
          <w:u w:color="545454"/>
        </w:rPr>
        <w:t>Телефон: + 7 (961) 027-61-79</w:t>
      </w:r>
    </w:p>
    <w:p w:rsidR="00FC11D6" w:rsidRPr="00734BB6" w:rsidRDefault="00734BB6" w:rsidP="00734BB6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34BB6">
        <w:rPr>
          <w:color w:val="545454"/>
          <w:sz w:val="22"/>
          <w:szCs w:val="22"/>
          <w:u w:color="545454"/>
        </w:rPr>
        <w:t xml:space="preserve">Подробная информация о форуме на </w:t>
      </w:r>
      <w:r>
        <w:rPr>
          <w:color w:val="545454"/>
          <w:sz w:val="22"/>
          <w:szCs w:val="22"/>
          <w:u w:color="545454"/>
        </w:rPr>
        <w:t xml:space="preserve">сайте: </w:t>
      </w:r>
      <w:proofErr w:type="spellStart"/>
      <w:r>
        <w:rPr>
          <w:color w:val="545454"/>
          <w:sz w:val="22"/>
          <w:szCs w:val="22"/>
          <w:u w:color="545454"/>
        </w:rPr>
        <w:t>pereslavlforum</w:t>
      </w:r>
      <w:proofErr w:type="spellEnd"/>
      <w:r>
        <w:rPr>
          <w:color w:val="545454"/>
          <w:sz w:val="22"/>
          <w:szCs w:val="22"/>
          <w:u w:color="545454"/>
        </w:rPr>
        <w:t>.</w:t>
      </w:r>
      <w:proofErr w:type="spellStart"/>
      <w:r>
        <w:rPr>
          <w:color w:val="545454"/>
          <w:sz w:val="22"/>
          <w:szCs w:val="22"/>
          <w:u w:color="545454"/>
          <w:lang w:val="en-US"/>
        </w:rPr>
        <w:t>ru</w:t>
      </w:r>
      <w:proofErr w:type="spellEnd"/>
      <w:r w:rsidRPr="00734BB6">
        <w:rPr>
          <w:color w:val="545454"/>
          <w:sz w:val="22"/>
          <w:szCs w:val="22"/>
          <w:u w:color="545454"/>
        </w:rPr>
        <w:t xml:space="preserve"> </w:t>
      </w:r>
    </w:p>
    <w:p w:rsidR="00FC11D6" w:rsidRDefault="00D842CF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562999</wp:posOffset>
            </wp:positionV>
            <wp:extent cx="7560000" cy="162052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lank_0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C11D6">
      <w:headerReference w:type="default" r:id="rId8"/>
      <w:footerReference w:type="default" r:id="rId9"/>
      <w:pgSz w:w="11900" w:h="16840"/>
      <w:pgMar w:top="0" w:right="1063" w:bottom="1418" w:left="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1C" w:rsidRDefault="00D842CF">
      <w:r>
        <w:separator/>
      </w:r>
    </w:p>
  </w:endnote>
  <w:endnote w:type="continuationSeparator" w:id="0">
    <w:p w:rsidR="00A47C1C" w:rsidRDefault="00D8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montov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D6" w:rsidRDefault="00FC11D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1C" w:rsidRDefault="00D842CF">
      <w:r>
        <w:separator/>
      </w:r>
    </w:p>
  </w:footnote>
  <w:footnote w:type="continuationSeparator" w:id="0">
    <w:p w:rsidR="00A47C1C" w:rsidRDefault="00D8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D6" w:rsidRDefault="00FC11D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D6"/>
    <w:rsid w:val="00067B0E"/>
    <w:rsid w:val="005B1242"/>
    <w:rsid w:val="006F35F6"/>
    <w:rsid w:val="00734BB6"/>
    <w:rsid w:val="009A569B"/>
    <w:rsid w:val="009C14B3"/>
    <w:rsid w:val="00A47C1C"/>
    <w:rsid w:val="00D842CF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4DF2-BCC2-46F2-9A29-FF959CB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Rustam-2</cp:lastModifiedBy>
  <cp:revision>8</cp:revision>
  <dcterms:created xsi:type="dcterms:W3CDTF">2019-05-29T10:51:00Z</dcterms:created>
  <dcterms:modified xsi:type="dcterms:W3CDTF">2019-05-30T13:25:00Z</dcterms:modified>
</cp:coreProperties>
</file>